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40"/>
          <w:szCs w:val="28"/>
        </w:rPr>
      </w:pPr>
      <w:r>
        <w:rPr>
          <w:rFonts w:hint="eastAsia" w:ascii="微软雅黑" w:hAnsi="微软雅黑" w:eastAsia="微软雅黑" w:cs="微软雅黑"/>
          <w:b/>
          <w:sz w:val="40"/>
          <w:szCs w:val="28"/>
        </w:rPr>
        <w:t>天津市中西医结合医院（天津市南开医院）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40"/>
          <w:szCs w:val="28"/>
          <w:lang w:val="en-US" w:eastAsia="zh-CN"/>
        </w:rPr>
        <w:t>急诊CT电缆铺设工程项目</w:t>
      </w:r>
      <w:r>
        <w:rPr>
          <w:rFonts w:hint="eastAsia" w:ascii="微软雅黑" w:hAnsi="微软雅黑" w:eastAsia="微软雅黑" w:cs="微软雅黑"/>
          <w:b/>
          <w:sz w:val="40"/>
          <w:szCs w:val="28"/>
        </w:rPr>
        <w:t>成交公告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天津市中西医结合医院（天津市南开医院）以竞争性磋商方式对</w:t>
      </w:r>
      <w:r>
        <w:rPr>
          <w:rFonts w:hint="eastAsia"/>
          <w:sz w:val="32"/>
          <w:szCs w:val="32"/>
          <w:lang w:val="en-US" w:eastAsia="zh-CN"/>
        </w:rPr>
        <w:t>急诊CT电缆铺设工程项目</w:t>
      </w:r>
      <w:r>
        <w:rPr>
          <w:rFonts w:hint="eastAsia"/>
          <w:sz w:val="32"/>
          <w:szCs w:val="32"/>
        </w:rPr>
        <w:t>实施采购。现将</w:t>
      </w:r>
      <w:r>
        <w:rPr>
          <w:rFonts w:hint="eastAsia"/>
          <w:sz w:val="32"/>
          <w:szCs w:val="32"/>
          <w:lang w:val="en-US" w:eastAsia="zh-CN"/>
        </w:rPr>
        <w:t>磋商</w:t>
      </w:r>
      <w:r>
        <w:rPr>
          <w:rFonts w:hint="eastAsia"/>
          <w:sz w:val="32"/>
          <w:szCs w:val="32"/>
        </w:rPr>
        <w:t>结果公布如下：</w:t>
      </w:r>
    </w:p>
    <w:p>
      <w:pPr>
        <w:ind w:left="0" w:leftChars="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项目名称：天津市中西医结合医院（天津市南开医院）</w:t>
      </w:r>
      <w:r>
        <w:rPr>
          <w:rFonts w:hint="eastAsia"/>
          <w:sz w:val="32"/>
          <w:szCs w:val="32"/>
          <w:lang w:val="en-US" w:eastAsia="zh-CN"/>
        </w:rPr>
        <w:t>急诊CT电缆铺设工程项目</w:t>
      </w:r>
    </w:p>
    <w:p>
      <w:pPr>
        <w:ind w:left="0" w:leftChars="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采购人：天津市中西医结合医院（天津市南开医院）</w:t>
      </w:r>
    </w:p>
    <w:p>
      <w:pPr>
        <w:ind w:left="0" w:leftChars="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磋商时间：202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>下</w:t>
      </w:r>
      <w:r>
        <w:rPr>
          <w:rFonts w:hint="eastAsia"/>
          <w:sz w:val="32"/>
          <w:szCs w:val="32"/>
        </w:rPr>
        <w:t>午</w:t>
      </w:r>
      <w:r>
        <w:rPr>
          <w:rFonts w:hint="eastAsia"/>
          <w:sz w:val="32"/>
          <w:szCs w:val="32"/>
          <w:lang w:val="en-US" w:eastAsia="zh-CN"/>
        </w:rPr>
        <w:t>3：00</w:t>
      </w:r>
      <w:r>
        <w:rPr>
          <w:rFonts w:hint="eastAsia"/>
          <w:sz w:val="32"/>
          <w:szCs w:val="32"/>
        </w:rPr>
        <w:t>（北京时间）</w:t>
      </w:r>
    </w:p>
    <w:p>
      <w:pPr>
        <w:ind w:left="0" w:leftChars="0" w:firstLine="640" w:firstLineChars="200"/>
        <w:rPr>
          <w:rFonts w:hint="eastAsia" w:eastAsiaTheme="minorEastAsia"/>
          <w:spacing w:val="-11"/>
          <w:sz w:val="32"/>
          <w:szCs w:val="32"/>
        </w:rPr>
      </w:pPr>
      <w:r>
        <w:rPr>
          <w:rFonts w:hint="eastAsia"/>
          <w:sz w:val="32"/>
          <w:szCs w:val="32"/>
        </w:rPr>
        <w:t>磋商地点：</w:t>
      </w:r>
      <w:r>
        <w:rPr>
          <w:rFonts w:hint="eastAsia" w:eastAsiaTheme="minorEastAsia"/>
          <w:spacing w:val="-11"/>
          <w:sz w:val="32"/>
          <w:szCs w:val="32"/>
        </w:rPr>
        <w:t>天津市南开医院新院区门诊楼四楼</w:t>
      </w:r>
      <w:r>
        <w:rPr>
          <w:rFonts w:hint="eastAsia" w:eastAsiaTheme="minorEastAsia"/>
          <w:spacing w:val="-11"/>
          <w:sz w:val="32"/>
          <w:szCs w:val="32"/>
          <w:lang w:val="en-US" w:eastAsia="zh-CN"/>
        </w:rPr>
        <w:t>第</w:t>
      </w:r>
      <w:r>
        <w:rPr>
          <w:rFonts w:hint="eastAsia"/>
          <w:spacing w:val="-11"/>
          <w:sz w:val="32"/>
          <w:szCs w:val="32"/>
          <w:lang w:val="en-US" w:eastAsia="zh-CN"/>
        </w:rPr>
        <w:t>二</w:t>
      </w:r>
      <w:r>
        <w:rPr>
          <w:rFonts w:hint="eastAsia" w:eastAsiaTheme="minorEastAsia"/>
          <w:spacing w:val="-11"/>
          <w:sz w:val="32"/>
          <w:szCs w:val="32"/>
        </w:rPr>
        <w:t>会议室</w:t>
      </w:r>
    </w:p>
    <w:p>
      <w:pPr>
        <w:ind w:left="0" w:leftChars="0"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成交供应商：</w:t>
      </w:r>
      <w:r>
        <w:rPr>
          <w:rFonts w:hint="eastAsia"/>
          <w:sz w:val="32"/>
          <w:szCs w:val="32"/>
          <w:lang w:val="en-US" w:eastAsia="zh-CN"/>
        </w:rPr>
        <w:t>天津医工融合科技有限公司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OThlMDIzZDRkOTU5MzVjYzFmOTkzMjg5MTFlNDEifQ=="/>
  </w:docVars>
  <w:rsids>
    <w:rsidRoot w:val="10263451"/>
    <w:rsid w:val="00313765"/>
    <w:rsid w:val="05341DD6"/>
    <w:rsid w:val="10263451"/>
    <w:rsid w:val="33B71CA0"/>
    <w:rsid w:val="367B3386"/>
    <w:rsid w:val="3C4C4590"/>
    <w:rsid w:val="4B6A6580"/>
    <w:rsid w:val="5F70033C"/>
    <w:rsid w:val="71994623"/>
    <w:rsid w:val="75997597"/>
    <w:rsid w:val="79395360"/>
    <w:rsid w:val="7E4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202</Characters>
  <Lines>0</Lines>
  <Paragraphs>0</Paragraphs>
  <TotalTime>7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2020-09-18T09:25:00Z</dcterms:created>
  <dc:creator>刘雅芳</dc:creator>
  <cp:lastModifiedBy>ABC</cp:lastModifiedBy>
  <dcterms:modified xsi:type="dcterms:W3CDTF">2023-06-05T02:03:26Z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5D64AAEB8CB74297826D28674C8A5C0E_13</vt:lpwstr>
  </property>
</Properties>
</file>